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E143" w14:textId="0CC4804A" w:rsidR="00531304" w:rsidRPr="001154E5" w:rsidRDefault="007B0EC2" w:rsidP="00BC631D">
      <w:pPr>
        <w:pStyle w:val="Titre"/>
        <w:ind w:left="567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2025-108</w:t>
      </w:r>
      <w:bookmarkStart w:id="0" w:name="_GoBack"/>
      <w:bookmarkEnd w:id="0"/>
      <w:r w:rsidR="00531304" w:rsidRPr="001154E5">
        <w:rPr>
          <w:rFonts w:asciiTheme="minorHAnsi" w:hAnsiTheme="minorHAnsi" w:cstheme="minorHAnsi"/>
          <w:sz w:val="18"/>
          <w:szCs w:val="18"/>
        </w:rPr>
        <w:t xml:space="preserve"> MRN</w:t>
      </w:r>
    </w:p>
    <w:p w14:paraId="5B7EA599" w14:textId="77777777" w:rsidR="00531304" w:rsidRPr="001154E5" w:rsidRDefault="00531304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24A3CBC1" w14:textId="77777777" w:rsidR="00531304" w:rsidRPr="001154E5" w:rsidRDefault="00531304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3ACC778A" w14:textId="77777777" w:rsidR="00531304" w:rsidRPr="001154E5" w:rsidRDefault="00531304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112CD76" w14:textId="77777777" w:rsidR="00531304" w:rsidRPr="001154E5" w:rsidRDefault="00531304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59610A06" w14:textId="77777777" w:rsidR="00531304" w:rsidRPr="001154E5" w:rsidRDefault="00531304" w:rsidP="003F0999">
      <w:pPr>
        <w:pStyle w:val="Titre"/>
        <w:ind w:left="0"/>
        <w:rPr>
          <w:rFonts w:asciiTheme="minorHAnsi" w:hAnsiTheme="minorHAnsi" w:cstheme="minorHAnsi"/>
          <w:sz w:val="18"/>
          <w:szCs w:val="18"/>
        </w:rPr>
      </w:pPr>
    </w:p>
    <w:p w14:paraId="7ACA6011" w14:textId="77777777" w:rsidR="00531304" w:rsidRPr="001154E5" w:rsidRDefault="00531304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  <w:r w:rsidRPr="001154E5">
        <w:rPr>
          <w:rFonts w:asciiTheme="minorHAnsi" w:hAnsiTheme="minorHAnsi" w:cstheme="minorHAnsi"/>
          <w:sz w:val="18"/>
          <w:szCs w:val="18"/>
          <w:u w:val="single"/>
        </w:rPr>
        <w:t>VILLE DE SOTTEVILLE-Lès-ROUEN</w:t>
      </w:r>
    </w:p>
    <w:p w14:paraId="40D46EDA" w14:textId="77777777" w:rsidR="00531304" w:rsidRPr="001154E5" w:rsidRDefault="00531304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54E5">
        <w:rPr>
          <w:rFonts w:asciiTheme="minorHAnsi" w:hAnsiTheme="minorHAnsi" w:cstheme="minorHAnsi"/>
          <w:b/>
          <w:bCs/>
          <w:sz w:val="18"/>
          <w:szCs w:val="18"/>
        </w:rPr>
        <w:t>Arrêté provisoire</w:t>
      </w:r>
    </w:p>
    <w:p w14:paraId="30AD72A5" w14:textId="77777777" w:rsidR="00531304" w:rsidRPr="001154E5" w:rsidRDefault="00531304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913E86E" w14:textId="7A04B205" w:rsidR="00531304" w:rsidRPr="001154E5" w:rsidRDefault="00531304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1" w:name="_Hlk189814076"/>
      <w:r w:rsidRPr="001154E5">
        <w:rPr>
          <w:rFonts w:asciiTheme="minorHAnsi" w:hAnsiTheme="minorHAnsi" w:cstheme="minorHAnsi"/>
          <w:b/>
          <w:bCs/>
          <w:noProof/>
          <w:sz w:val="18"/>
          <w:szCs w:val="18"/>
        </w:rPr>
        <w:t>rue François</w:t>
      </w:r>
      <w:r w:rsidR="00DD367E" w:rsidRPr="001154E5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ARAGO</w:t>
      </w:r>
    </w:p>
    <w:bookmarkEnd w:id="1"/>
    <w:p w14:paraId="5BC8782F" w14:textId="77777777" w:rsidR="00531304" w:rsidRPr="001154E5" w:rsidRDefault="00531304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4B79411" w14:textId="77777777" w:rsidR="00531304" w:rsidRPr="001154E5" w:rsidRDefault="00531304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1B826B9" w14:textId="77777777" w:rsidR="00531304" w:rsidRPr="001154E5" w:rsidRDefault="00531304" w:rsidP="00BC6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154E5">
        <w:rPr>
          <w:rFonts w:asciiTheme="minorHAnsi" w:hAnsiTheme="minorHAnsi" w:cstheme="minorHAnsi"/>
          <w:b/>
          <w:sz w:val="18"/>
          <w:szCs w:val="18"/>
        </w:rPr>
        <w:t>Nous, Alexis RAGACHE, Maire de la commune de SOTTEVILLE-Lès-ROUEN</w:t>
      </w:r>
    </w:p>
    <w:p w14:paraId="10B232D2" w14:textId="77777777" w:rsidR="00531304" w:rsidRPr="001154E5" w:rsidRDefault="00531304" w:rsidP="00BC631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544AD4" w14:textId="77777777" w:rsidR="00531304" w:rsidRPr="001154E5" w:rsidRDefault="00531304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VU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ab/>
        <w:t xml:space="preserve">-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ab/>
        <w:t>Le Code Général des Collectivités Territoriales,</w:t>
      </w:r>
    </w:p>
    <w:p w14:paraId="7FC77BC2" w14:textId="77777777" w:rsidR="00531304" w:rsidRPr="001154E5" w:rsidRDefault="00531304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sz w:val="18"/>
          <w:szCs w:val="18"/>
        </w:rPr>
        <w:t>Le Code de la Route,</w:t>
      </w:r>
    </w:p>
    <w:p w14:paraId="22E3AC07" w14:textId="77777777" w:rsidR="00531304" w:rsidRPr="001154E5" w:rsidRDefault="00531304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sz w:val="18"/>
          <w:szCs w:val="18"/>
        </w:rPr>
        <w:t>Le Code Pénal,</w:t>
      </w:r>
    </w:p>
    <w:p w14:paraId="134B4769" w14:textId="77777777" w:rsidR="00531304" w:rsidRPr="001154E5" w:rsidRDefault="00531304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1154E5">
        <w:rPr>
          <w:rFonts w:asciiTheme="minorHAnsi" w:hAnsiTheme="minorHAnsi" w:cstheme="minorHAnsi"/>
          <w:noProof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1154E5">
          <w:rPr>
            <w:rFonts w:asciiTheme="minorHAnsi" w:hAnsiTheme="minorHAnsi" w:cstheme="minorHAnsi"/>
            <w:noProof/>
            <w:sz w:val="18"/>
            <w:szCs w:val="18"/>
          </w:rPr>
          <w:t>27 janvier 2014</w:t>
        </w:r>
      </w:smartTag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 portant sur la Modernisation de l’Action Publique Territoriale et d’Affirmation des Métropoles,</w:t>
      </w:r>
    </w:p>
    <w:p w14:paraId="49FF49D5" w14:textId="77777777" w:rsidR="00531304" w:rsidRPr="001154E5" w:rsidRDefault="00531304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1154E5">
        <w:rPr>
          <w:rFonts w:asciiTheme="minorHAnsi" w:hAnsiTheme="minorHAnsi" w:cstheme="minorHAnsi"/>
          <w:noProof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1154E5">
          <w:rPr>
            <w:rFonts w:asciiTheme="minorHAnsi" w:hAnsiTheme="minorHAnsi" w:cstheme="minorHAnsi"/>
            <w:noProof/>
            <w:sz w:val="18"/>
            <w:szCs w:val="18"/>
          </w:rPr>
          <w:t>15 décembre 2017</w:t>
        </w:r>
      </w:smartTag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 de la Métropole Rouen Normandie,</w:t>
      </w:r>
    </w:p>
    <w:p w14:paraId="61C03D2E" w14:textId="77777777" w:rsidR="00531304" w:rsidRPr="001154E5" w:rsidRDefault="00531304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1154E5">
        <w:rPr>
          <w:rFonts w:asciiTheme="minorHAnsi" w:hAnsiTheme="minorHAnsi" w:cstheme="minorHAnsi"/>
          <w:noProof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1154E5">
          <w:rPr>
            <w:rFonts w:asciiTheme="minorHAnsi" w:hAnsiTheme="minorHAnsi" w:cstheme="minorHAnsi"/>
            <w:noProof/>
            <w:sz w:val="18"/>
            <w:szCs w:val="18"/>
          </w:rPr>
          <w:t>15 décembre 2015</w:t>
        </w:r>
      </w:smartTag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 approuvant le transfert au 1</w:t>
      </w:r>
      <w:r w:rsidRPr="001154E5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 janvier 2016 des voiries départementales,</w:t>
      </w:r>
    </w:p>
    <w:p w14:paraId="26F7EE85" w14:textId="77777777" w:rsidR="00531304" w:rsidRPr="001154E5" w:rsidRDefault="00531304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Le règlement de voirie Métropolitain adopté par délibération du 1</w:t>
      </w:r>
      <w:r w:rsidRPr="001154E5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1154E5">
        <w:rPr>
          <w:rFonts w:asciiTheme="minorHAnsi" w:hAnsiTheme="minorHAnsi" w:cstheme="minorHAnsi"/>
          <w:noProof/>
          <w:sz w:val="18"/>
          <w:szCs w:val="18"/>
        </w:rPr>
        <w:t xml:space="preserve"> avril 2019 et opposable au demandeur du présent arrêté,</w:t>
      </w:r>
    </w:p>
    <w:p w14:paraId="108631DF" w14:textId="77777777" w:rsidR="00531304" w:rsidRPr="001154E5" w:rsidRDefault="00531304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La demande présentée le </w:t>
      </w:r>
      <w:r w:rsidRPr="001154E5">
        <w:rPr>
          <w:rFonts w:asciiTheme="minorHAnsi" w:eastAsia="Arial Unicode MS" w:hAnsiTheme="minorHAnsi" w:cstheme="minorHAnsi"/>
          <w:noProof/>
          <w:sz w:val="18"/>
          <w:szCs w:val="18"/>
        </w:rPr>
        <w:t>mardi 04 février 2025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par </w:t>
      </w:r>
      <w:r w:rsidRPr="001154E5">
        <w:rPr>
          <w:rFonts w:asciiTheme="minorHAnsi" w:eastAsia="Arial Unicode MS" w:hAnsiTheme="minorHAnsi" w:cstheme="minorHAnsi"/>
          <w:bCs/>
          <w:sz w:val="18"/>
          <w:szCs w:val="18"/>
        </w:rPr>
        <w:t xml:space="preserve">la Société </w:t>
      </w:r>
      <w:bookmarkStart w:id="2" w:name="_Hlk189814097"/>
      <w:r w:rsidRPr="001154E5">
        <w:rPr>
          <w:rFonts w:asciiTheme="minorHAnsi" w:eastAsia="Arial Unicode MS" w:hAnsiTheme="minorHAnsi" w:cstheme="minorHAnsi"/>
          <w:b/>
          <w:noProof/>
          <w:sz w:val="18"/>
          <w:szCs w:val="18"/>
        </w:rPr>
        <w:t>INEO INFRASTRUCTURES IDF NORMANDIE</w:t>
      </w:r>
      <w:bookmarkEnd w:id="2"/>
      <w:r w:rsidRPr="001154E5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0733EB6B" w14:textId="6FA34F66" w:rsidR="00531304" w:rsidRPr="001154E5" w:rsidRDefault="00531304" w:rsidP="0021234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Considérant que </w:t>
      </w:r>
      <w:r w:rsidRPr="001154E5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b/>
          <w:noProof/>
          <w:sz w:val="18"/>
          <w:szCs w:val="18"/>
        </w:rPr>
        <w:t>INEO INFRASTRUCTURES IDF NORMANDIE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>doit réaliser des travaux d</w:t>
      </w:r>
      <w:r w:rsidR="00DD367E" w:rsidRPr="001154E5">
        <w:rPr>
          <w:rFonts w:asciiTheme="minorHAnsi" w:eastAsia="Arial Unicode MS" w:hAnsiTheme="minorHAnsi" w:cstheme="minorHAnsi"/>
          <w:sz w:val="18"/>
          <w:szCs w:val="18"/>
        </w:rPr>
        <w:t>’</w:t>
      </w:r>
      <w:r w:rsidRPr="001154E5">
        <w:rPr>
          <w:rFonts w:asciiTheme="minorHAnsi" w:eastAsia="Arial Unicode MS" w:hAnsiTheme="minorHAnsi" w:cstheme="minorHAnsi"/>
          <w:noProof/>
          <w:sz w:val="18"/>
          <w:szCs w:val="18"/>
        </w:rPr>
        <w:t>extension du réseau basse tension Enédis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>,</w:t>
      </w:r>
    </w:p>
    <w:p w14:paraId="6DDB0C35" w14:textId="77777777" w:rsidR="00531304" w:rsidRPr="001154E5" w:rsidRDefault="00531304" w:rsidP="00212347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sz w:val="18"/>
          <w:szCs w:val="18"/>
        </w:rPr>
        <w:t>Considérant qu'il est nécessaire de réglementer la circulation et le stationnement.</w:t>
      </w:r>
    </w:p>
    <w:p w14:paraId="07705122" w14:textId="77777777" w:rsidR="00531304" w:rsidRPr="001154E5" w:rsidRDefault="00531304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ARRETONS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</w:p>
    <w:p w14:paraId="7AE52CD6" w14:textId="34425576" w:rsidR="00531304" w:rsidRPr="001154E5" w:rsidRDefault="00531304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1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Du </w:t>
      </w:r>
      <w:r w:rsidRPr="001154E5">
        <w:rPr>
          <w:rFonts w:asciiTheme="minorHAnsi" w:eastAsia="Arial Unicode MS" w:hAnsiTheme="minorHAnsi" w:cstheme="minorHAnsi"/>
          <w:b/>
          <w:noProof/>
          <w:sz w:val="18"/>
          <w:szCs w:val="18"/>
        </w:rPr>
        <w:t>10/03/2025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 au </w:t>
      </w:r>
      <w:r w:rsidR="00040822"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11/04/2025 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>inclus,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les mesures suivantes sont applicables  </w:t>
      </w:r>
      <w:r w:rsidRPr="001154E5">
        <w:rPr>
          <w:rFonts w:asciiTheme="minorHAnsi" w:eastAsia="Arial Unicode MS" w:hAnsiTheme="minorHAnsi" w:cstheme="minorHAnsi"/>
          <w:noProof/>
          <w:sz w:val="18"/>
          <w:szCs w:val="18"/>
        </w:rPr>
        <w:t>rue François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DD367E" w:rsidRPr="001154E5">
        <w:rPr>
          <w:rFonts w:asciiTheme="minorHAnsi" w:eastAsia="Arial Unicode MS" w:hAnsiTheme="minorHAnsi" w:cstheme="minorHAnsi"/>
          <w:noProof/>
          <w:sz w:val="18"/>
          <w:szCs w:val="18"/>
        </w:rPr>
        <w:t>ARAGO</w:t>
      </w:r>
      <w:r w:rsidR="00783B25">
        <w:rPr>
          <w:rFonts w:asciiTheme="minorHAnsi" w:eastAsia="Arial Unicode MS" w:hAnsiTheme="minorHAnsi" w:cstheme="minorHAnsi"/>
          <w:noProof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44F60361" w14:textId="77777777" w:rsidR="00531304" w:rsidRPr="001154E5" w:rsidRDefault="00531304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</w:p>
    <w:p w14:paraId="2CEC80F9" w14:textId="77777777" w:rsidR="00531304" w:rsidRPr="001154E5" w:rsidRDefault="00531304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341410A5" w14:textId="77777777" w:rsidR="00531304" w:rsidRPr="001154E5" w:rsidRDefault="005313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La chaussée est réduite au droit des travaux et la circulation est alternée et gérée par des panneaux B 15 – C 18,</w:t>
      </w:r>
    </w:p>
    <w:p w14:paraId="3047B4EA" w14:textId="18A90A67" w:rsidR="00531304" w:rsidRPr="001154E5" w:rsidRDefault="005313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Les travaux sont réalisés de 8H00 à 17H00 et en dehors de ces horaires, la chaussée est réduite au droit des travaux une largeur de voie est maintenue,</w:t>
      </w:r>
    </w:p>
    <w:p w14:paraId="49F44269" w14:textId="77777777" w:rsidR="00531304" w:rsidRPr="001154E5" w:rsidRDefault="005313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La circulation pour les piétons doit être déviée sur le trottoir opposé aux travaux,</w:t>
      </w:r>
    </w:p>
    <w:p w14:paraId="3AA48D79" w14:textId="77777777" w:rsidR="00531304" w:rsidRPr="001154E5" w:rsidRDefault="005313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1154E5">
        <w:rPr>
          <w:rFonts w:asciiTheme="minorHAnsi" w:hAnsiTheme="minorHAnsi" w:cstheme="minorHAnsi"/>
          <w:noProof/>
          <w:sz w:val="18"/>
          <w:szCs w:val="18"/>
        </w:rPr>
        <w:t>La vitesse des véhicules au droit des emprises du chantier est limitée à 20 km/h, au sens de l’Article R413-1.</w:t>
      </w:r>
    </w:p>
    <w:p w14:paraId="22F537C9" w14:textId="77777777" w:rsidR="00531304" w:rsidRPr="001154E5" w:rsidRDefault="00531304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sz w:val="20"/>
          <w:szCs w:val="20"/>
        </w:rPr>
      </w:pPr>
    </w:p>
    <w:p w14:paraId="3469E878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2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5E082440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79639139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3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: </w:t>
      </w:r>
      <w:r w:rsidRPr="001154E5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b/>
          <w:noProof/>
          <w:sz w:val="18"/>
          <w:szCs w:val="18"/>
        </w:rPr>
        <w:t>INEO INFRASTRUCTURES IDF NORMANDIE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>est chargée de la mise en place de la signalisation réglementaire, conforme à la 8</w:t>
      </w:r>
      <w:r w:rsidRPr="001154E5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>ème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7BC74013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5F20939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hAnsiTheme="minorHAnsi" w:cstheme="minorHAnsi"/>
          <w:b/>
          <w:sz w:val="18"/>
          <w:szCs w:val="18"/>
          <w:u w:val="single"/>
        </w:rPr>
        <w:t>Article 4</w:t>
      </w:r>
      <w:r w:rsidRPr="001154E5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1154E5">
        <w:rPr>
          <w:rFonts w:asciiTheme="minorHAnsi" w:hAnsiTheme="minorHAnsi" w:cstheme="minorHAnsi"/>
          <w:sz w:val="18"/>
          <w:szCs w:val="18"/>
        </w:rPr>
        <w:t xml:space="preserve"> 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51588DF9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4D4B611F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5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5FD9D008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420EA0B7" w14:textId="77777777" w:rsidR="00531304" w:rsidRPr="001154E5" w:rsidRDefault="00531304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6</w:t>
      </w:r>
      <w:r w:rsidRPr="001154E5">
        <w:rPr>
          <w:rFonts w:asciiTheme="minorHAnsi" w:eastAsia="Arial Unicode MS" w:hAnsiTheme="minorHAnsi" w:cstheme="minorHAnsi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46387634" w14:textId="77777777" w:rsidR="00531304" w:rsidRPr="001154E5" w:rsidRDefault="00531304" w:rsidP="008A2463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7F1B8E0A" w14:textId="18A17D9F" w:rsidR="00531304" w:rsidRPr="001154E5" w:rsidRDefault="00531304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 xml:space="preserve">SOTTEVILLE-LÈS-ROUEN, le 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fldChar w:fldCharType="begin"/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instrText xml:space="preserve"> TIME \@ "d MMMM yyyy" </w:instrTex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fldChar w:fldCharType="separate"/>
      </w:r>
      <w:r w:rsidR="007B0EC2">
        <w:rPr>
          <w:rFonts w:asciiTheme="minorHAnsi" w:eastAsia="Arial Unicode MS" w:hAnsiTheme="minorHAnsi" w:cstheme="minorHAnsi"/>
          <w:b/>
          <w:noProof/>
          <w:sz w:val="18"/>
          <w:szCs w:val="18"/>
        </w:rPr>
        <w:t>7 février 2025</w:t>
      </w: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fldChar w:fldCharType="end"/>
      </w:r>
    </w:p>
    <w:p w14:paraId="5F251E13" w14:textId="77777777" w:rsidR="00531304" w:rsidRPr="001154E5" w:rsidRDefault="00531304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2DFFB644" w14:textId="77777777" w:rsidR="00531304" w:rsidRPr="001154E5" w:rsidRDefault="00531304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>Maire,</w:t>
      </w:r>
    </w:p>
    <w:p w14:paraId="46000FBE" w14:textId="77777777" w:rsidR="00531304" w:rsidRPr="001154E5" w:rsidRDefault="00531304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>Conseiller Départemental,</w:t>
      </w:r>
    </w:p>
    <w:p w14:paraId="0B68B8FA" w14:textId="77777777" w:rsidR="00531304" w:rsidRPr="001154E5" w:rsidRDefault="00531304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4B8D1733" w14:textId="77777777" w:rsidR="00531304" w:rsidRPr="001154E5" w:rsidRDefault="00531304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1154E5">
        <w:rPr>
          <w:rFonts w:asciiTheme="minorHAnsi" w:eastAsia="Arial Unicode MS" w:hAnsiTheme="minorHAnsi" w:cstheme="minorHAnsi"/>
          <w:b/>
          <w:sz w:val="18"/>
          <w:szCs w:val="18"/>
        </w:rPr>
        <w:t>Alexis RAGACHE</w:t>
      </w:r>
    </w:p>
    <w:p w14:paraId="7EBFEB32" w14:textId="77777777" w:rsidR="00531304" w:rsidRDefault="00531304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  <w:sectPr w:rsidR="00531304" w:rsidSect="00531304">
          <w:footerReference w:type="default" r:id="rId8"/>
          <w:footerReference w:type="first" r:id="rId9"/>
          <w:pgSz w:w="11906" w:h="16838" w:code="9"/>
          <w:pgMar w:top="426" w:right="851" w:bottom="426" w:left="1985" w:header="624" w:footer="108" w:gutter="0"/>
          <w:pgNumType w:start="1"/>
          <w:cols w:space="720"/>
          <w:titlePg/>
          <w:docGrid w:linePitch="272"/>
        </w:sectPr>
      </w:pPr>
    </w:p>
    <w:p w14:paraId="23AEDE0B" w14:textId="77777777" w:rsidR="00531304" w:rsidRPr="00212347" w:rsidRDefault="00531304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531304" w:rsidRPr="00212347" w:rsidSect="00531304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C4730" w14:textId="77777777" w:rsidR="00531304" w:rsidRDefault="00531304" w:rsidP="00B7352D">
      <w:r>
        <w:separator/>
      </w:r>
    </w:p>
  </w:endnote>
  <w:endnote w:type="continuationSeparator" w:id="0">
    <w:p w14:paraId="1E256C6D" w14:textId="77777777" w:rsidR="00531304" w:rsidRDefault="00531304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74BBA" w14:textId="77777777" w:rsidR="00531304" w:rsidRPr="00212347" w:rsidRDefault="00531304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6C60DB56" w14:textId="77777777" w:rsidR="00531304" w:rsidRPr="00212347" w:rsidRDefault="00531304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9EE3" w14:textId="77777777" w:rsidR="00531304" w:rsidRPr="00212347" w:rsidRDefault="00531304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610B4EB8" w14:textId="77777777" w:rsidR="00531304" w:rsidRDefault="0053130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842EB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477C0D4F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DCD37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46366968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90FA9" w14:textId="77777777" w:rsidR="00531304" w:rsidRDefault="00531304" w:rsidP="00B7352D">
      <w:r>
        <w:separator/>
      </w:r>
    </w:p>
  </w:footnote>
  <w:footnote w:type="continuationSeparator" w:id="0">
    <w:p w14:paraId="1FB1D043" w14:textId="77777777" w:rsidR="00531304" w:rsidRDefault="00531304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167D1"/>
    <w:rsid w:val="00020F4B"/>
    <w:rsid w:val="00025E57"/>
    <w:rsid w:val="000261C7"/>
    <w:rsid w:val="00027E64"/>
    <w:rsid w:val="00030453"/>
    <w:rsid w:val="00033B16"/>
    <w:rsid w:val="00034256"/>
    <w:rsid w:val="0003594A"/>
    <w:rsid w:val="00040822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54E5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1304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4729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82CDF"/>
    <w:rsid w:val="00783B25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2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768A2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0B53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367E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0904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BEA8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FRESSARD Christophe</cp:lastModifiedBy>
  <cp:revision>2</cp:revision>
  <cp:lastPrinted>2020-12-01T14:28:00Z</cp:lastPrinted>
  <dcterms:created xsi:type="dcterms:W3CDTF">2025-02-07T09:35:00Z</dcterms:created>
  <dcterms:modified xsi:type="dcterms:W3CDTF">2025-02-07T09:35:00Z</dcterms:modified>
</cp:coreProperties>
</file>